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UT6 · Dactilológico en palma</w:t>
      </w:r>
    </w:p>
    <w:p>
      <w:r>
        <w:t>CUADERNO DE PRÁCTICAS Y GUÍA DOCENTE  |  Versión 1 para revisión didáctica</w:t>
      </w:r>
    </w:p>
    <w:p>
      <w:r>
        <w:t>Módulo 1114 · Contexto de la mediación comunicativa con personas sordociegas · 1.º CFGS Mediación Comunicativa</w:t>
      </w:r>
    </w:p>
    <w:p>
      <w:r>
        <w:t>8 sesiones · 55 minutos cada una · RA3 · CE a, b y c como referentes de evaluación de la unidad.</w:t>
      </w:r>
    </w:p>
    <w:p>
      <w:pPr>
        <w:pStyle w:val="Heading1"/>
      </w:pPr>
      <w:r>
        <w:t>Uso del material</w:t>
      </w:r>
    </w:p>
    <w:p>
      <w:pPr>
        <w:pStyle w:val="ListBullet"/>
      </w:pPr>
      <w:r>
        <w:t>Parte A: guía de preparación técnica y fichas para el alumnado.</w:t>
      </w:r>
    </w:p>
    <w:p>
      <w:pPr>
        <w:pStyle w:val="ListBullet"/>
      </w:pPr>
      <w:r>
        <w:t>Parte B: tarjetas de emisor y hoja independiente de receptor. Entregar separadas.</w:t>
      </w:r>
    </w:p>
    <w:p>
      <w:pPr>
        <w:pStyle w:val="ListBullet"/>
      </w:pPr>
      <w:r>
        <w:t>Parte C: seguimiento del profesorado y propuesta de evaluación individual.</w:t>
      </w:r>
    </w:p>
    <w:p>
      <w:pPr>
        <w:pStyle w:val="ListBullet"/>
      </w:pPr>
      <w:r>
        <w:t>Recurso de referencia para las letras: https://www.dactyls.es/dactilologico.html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t>ADVERTENCIA TÉCNICA</w:t>
            </w:r>
          </w:p>
        </w:tc>
      </w:tr>
      <w:tr>
        <w:tc>
          <w:tcPr>
            <w:tcW w:type="dxa" w:w="9972"/>
          </w:tcPr>
          <w:p>
            <w:r>
              <w:t>Este cuaderno NO reproduce las configuraciones de las letras: deben verificarse en las demostraciones especializadas. Las señales de pausa, repetición o cierre propuestas para el aula son acuerdos de práctica, no signos universales. Respetar siempre las preferencias de la persona usuaria.</w:t>
            </w:r>
          </w:p>
        </w:tc>
      </w:tr>
    </w:tbl>
    <w:p>
      <w:pPr>
        <w:pStyle w:val="Heading1"/>
      </w:pPr>
      <w:r>
        <w:t>Secuencia de la unidad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Sesión</w:t>
            </w:r>
          </w:p>
        </w:tc>
        <w:tc>
          <w:tcPr>
            <w:tcW w:type="dxa" w:w="3324"/>
          </w:tcPr>
          <w:p>
            <w:r>
              <w:t>Aprendizaje</w:t>
            </w:r>
          </w:p>
        </w:tc>
        <w:tc>
          <w:tcPr>
            <w:tcW w:type="dxa" w:w="3324"/>
          </w:tcPr>
          <w:p>
            <w:r>
              <w:t>Evidencia</w:t>
            </w:r>
          </w:p>
        </w:tc>
      </w:tr>
      <w:tr>
        <w:tc>
          <w:tcPr>
            <w:tcW w:type="dxa" w:w="3324"/>
          </w:tcPr>
          <w:p>
            <w:r>
              <w:t>1</w:t>
            </w:r>
          </w:p>
        </w:tc>
        <w:tc>
          <w:tcPr>
            <w:tcW w:type="dxa" w:w="3324"/>
          </w:tcPr>
          <w:p>
            <w:r>
              <w:t>Conocer el sistema; postura y contacto</w:t>
            </w:r>
          </w:p>
        </w:tc>
        <w:tc>
          <w:tcPr>
            <w:tcW w:type="dxa" w:w="3324"/>
          </w:tcPr>
          <w:p>
            <w:r>
              <w:t>Ficha 1</w:t>
            </w:r>
          </w:p>
        </w:tc>
      </w:tr>
      <w:tr>
        <w:tc>
          <w:tcPr>
            <w:tcW w:type="dxa" w:w="3324"/>
          </w:tcPr>
          <w:p>
            <w:r>
              <w:t>2</w:t>
            </w:r>
          </w:p>
        </w:tc>
        <w:tc>
          <w:tcPr>
            <w:tcW w:type="dxa" w:w="3324"/>
          </w:tcPr>
          <w:p>
            <w:r>
              <w:t>Ejecutar y discriminar letras</w:t>
            </w:r>
          </w:p>
        </w:tc>
        <w:tc>
          <w:tcPr>
            <w:tcW w:type="dxa" w:w="3324"/>
          </w:tcPr>
          <w:p>
            <w:r>
              <w:t>Ficha 2</w:t>
            </w:r>
          </w:p>
        </w:tc>
      </w:tr>
      <w:tr>
        <w:tc>
          <w:tcPr>
            <w:tcW w:type="dxa" w:w="3324"/>
          </w:tcPr>
          <w:p>
            <w:r>
              <w:t>3</w:t>
            </w:r>
          </w:p>
        </w:tc>
        <w:tc>
          <w:tcPr>
            <w:tcW w:type="dxa" w:w="3324"/>
          </w:tcPr>
          <w:p>
            <w:r>
              <w:t>Recibir y producir palabras</w:t>
            </w:r>
          </w:p>
        </w:tc>
        <w:tc>
          <w:tcPr>
            <w:tcW w:type="dxa" w:w="3324"/>
          </w:tcPr>
          <w:p>
            <w:r>
              <w:t>Ficha 3</w:t>
            </w:r>
          </w:p>
        </w:tc>
      </w:tr>
      <w:tr>
        <w:tc>
          <w:tcPr>
            <w:tcW w:type="dxa" w:w="3324"/>
          </w:tcPr>
          <w:p>
            <w:r>
              <w:t>4</w:t>
            </w:r>
          </w:p>
        </w:tc>
        <w:tc>
          <w:tcPr>
            <w:tcW w:type="dxa" w:w="3324"/>
          </w:tcPr>
          <w:p>
            <w:r>
              <w:t>Mensajes y confirmaciones</w:t>
            </w:r>
          </w:p>
        </w:tc>
        <w:tc>
          <w:tcPr>
            <w:tcW w:type="dxa" w:w="3324"/>
          </w:tcPr>
          <w:p>
            <w:r>
              <w:t>Ficha 4</w:t>
            </w:r>
          </w:p>
        </w:tc>
      </w:tr>
      <w:tr>
        <w:tc>
          <w:tcPr>
            <w:tcW w:type="dxa" w:w="3324"/>
          </w:tcPr>
          <w:p>
            <w:r>
              <w:t>5</w:t>
            </w:r>
          </w:p>
        </w:tc>
        <w:tc>
          <w:tcPr>
            <w:tcW w:type="dxa" w:w="3324"/>
          </w:tcPr>
          <w:p>
            <w:r>
              <w:t>Conversar y reparar errores</w:t>
            </w:r>
          </w:p>
        </w:tc>
        <w:tc>
          <w:tcPr>
            <w:tcW w:type="dxa" w:w="3324"/>
          </w:tcPr>
          <w:p>
            <w:r>
              <w:t>Ficha 5</w:t>
            </w:r>
          </w:p>
        </w:tc>
      </w:tr>
      <w:tr>
        <w:tc>
          <w:tcPr>
            <w:tcW w:type="dxa" w:w="3324"/>
          </w:tcPr>
          <w:p>
            <w:r>
              <w:t>6</w:t>
            </w:r>
          </w:p>
        </w:tc>
        <w:tc>
          <w:tcPr>
            <w:tcW w:type="dxa" w:w="3324"/>
          </w:tcPr>
          <w:p>
            <w:r>
              <w:t>Seleccionar y adaptar el sistema</w:t>
            </w:r>
          </w:p>
        </w:tc>
        <w:tc>
          <w:tcPr>
            <w:tcW w:type="dxa" w:w="3324"/>
          </w:tcPr>
          <w:p>
            <w:r>
              <w:t>Ficha 6</w:t>
            </w:r>
          </w:p>
        </w:tc>
      </w:tr>
      <w:tr>
        <w:tc>
          <w:tcPr>
            <w:tcW w:type="dxa" w:w="3324"/>
          </w:tcPr>
          <w:p>
            <w:r>
              <w:t>7</w:t>
            </w:r>
          </w:p>
        </w:tc>
        <w:tc>
          <w:tcPr>
            <w:tcW w:type="dxa" w:w="3324"/>
          </w:tcPr>
          <w:p>
            <w:r>
              <w:t>Simulación profesional</w:t>
            </w:r>
          </w:p>
        </w:tc>
        <w:tc>
          <w:tcPr>
            <w:tcW w:type="dxa" w:w="3324"/>
          </w:tcPr>
          <w:p>
            <w:r>
              <w:t>Ficha 7</w:t>
            </w:r>
          </w:p>
        </w:tc>
      </w:tr>
      <w:tr>
        <w:tc>
          <w:tcPr>
            <w:tcW w:type="dxa" w:w="3324"/>
          </w:tcPr>
          <w:p>
            <w:r>
              <w:t>8</w:t>
            </w:r>
          </w:p>
        </w:tc>
        <w:tc>
          <w:tcPr>
            <w:tcW w:type="dxa" w:w="3324"/>
          </w:tcPr>
          <w:p>
            <w:r>
              <w:t>Demostración y caso individual</w:t>
            </w:r>
          </w:p>
        </w:tc>
        <w:tc>
          <w:tcPr>
            <w:tcW w:type="dxa" w:w="3324"/>
          </w:tcPr>
          <w:p>
            <w:r>
              <w:t>Ficha 8</w:t>
            </w:r>
          </w:p>
        </w:tc>
      </w:tr>
    </w:tbl>
    <w:p>
      <w:r>
        <w:t>Fuente de orientación técnica: Gallego Venegas, M.ª del Mar y Díaz-Cardiel Muñoz, Raquel, Contexto de la mediación comunicativa con personas sordociegas, Editorial Síntesis, cap. 5, apartados 5.2.1 y 5.4. El protocolo didáctico se ha elaborado para esta unidad.</w:t>
      </w:r>
    </w:p>
    <w:p>
      <w:r>
        <w:br w:type="page"/>
      </w:r>
    </w:p>
    <w:p>
      <w:pPr>
        <w:pStyle w:val="Heading1"/>
      </w:pPr>
      <w:r>
        <w:t>PARTE A · Guía de preparación del intercambio</w:t>
      </w:r>
    </w:p>
    <w:p>
      <w:pPr>
        <w:pStyle w:val="Heading2"/>
      </w:pPr>
      <w:r>
        <w:t>1 · Preparar el cuerpo y las manos</w:t>
      </w:r>
    </w:p>
    <w:p>
      <w:pPr>
        <w:pStyle w:val="ListBullet"/>
      </w:pPr>
      <w:r>
        <w:t>Consultar qué mano utiliza la persona receptora y qué colocación lateral prefiere (a su derecha o izquierda).</w:t>
      </w:r>
    </w:p>
    <w:p>
      <w:pPr>
        <w:pStyle w:val="ListBullet"/>
      </w:pPr>
      <w:r>
        <w:t>Sentarse o colocarse sin torsiones; antebrazos cómodos, hombros y cuello relajados; buscar apoyo si es necesario.</w:t>
      </w:r>
    </w:p>
    <w:p>
      <w:pPr>
        <w:pStyle w:val="ListBullet"/>
      </w:pPr>
      <w:r>
        <w:t>Colocar la mano de apoyo bajo la mano receptora para estabilizarla; sujetar suavemente los dedos, sin apretar ni inmovilizar.</w:t>
      </w:r>
    </w:p>
    <w:p>
      <w:pPr>
        <w:pStyle w:val="ListBullet"/>
      </w:pPr>
      <w:r>
        <w:t>Ejecutar con la mano activa las configuraciones táctiles según el modelo especializado.</w:t>
      </w:r>
    </w:p>
    <w:p>
      <w:pPr>
        <w:pStyle w:val="ListBullet"/>
      </w:pPr>
      <w:r>
        <w:t>Ajustar la presión para que sea perceptible sin resultar molesta. Ajustar el ritmo y ampliar las pausas entre palabras cuando sea necesario.</w:t>
      </w:r>
    </w:p>
    <w:p>
      <w:pPr>
        <w:pStyle w:val="Heading2"/>
      </w:pPr>
      <w:r>
        <w:t>2 · Protocolo de intercambio de aula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Fase</w:t>
            </w:r>
          </w:p>
        </w:tc>
        <w:tc>
          <w:tcPr>
            <w:tcW w:type="dxa" w:w="4986"/>
          </w:tcPr>
          <w:p>
            <w:r>
              <w:t>Acción observable</w:t>
            </w:r>
          </w:p>
        </w:tc>
      </w:tr>
      <w:tr>
        <w:tc>
          <w:tcPr>
            <w:tcW w:type="dxa" w:w="4986"/>
          </w:tcPr>
          <w:p>
            <w:r>
              <w:t>1. Preguntar</w:t>
            </w:r>
          </w:p>
        </w:tc>
        <w:tc>
          <w:tcPr>
            <w:tcW w:type="dxa" w:w="4986"/>
          </w:tcPr>
          <w:p>
            <w:r>
              <w:t>Acordar postura, mano de recepción y forma de responder.</w:t>
            </w:r>
          </w:p>
        </w:tc>
      </w:tr>
      <w:tr>
        <w:tc>
          <w:tcPr>
            <w:tcW w:type="dxa" w:w="4986"/>
          </w:tcPr>
          <w:p>
            <w:r>
              <w:t>2. Colocar</w:t>
            </w:r>
          </w:p>
        </w:tc>
        <w:tc>
          <w:tcPr>
            <w:tcW w:type="dxa" w:w="4986"/>
          </w:tcPr>
          <w:p>
            <w:r>
              <w:t>Comprobar apoyo, estabilidad y comodidad.</w:t>
            </w:r>
          </w:p>
        </w:tc>
      </w:tr>
      <w:tr>
        <w:tc>
          <w:tcPr>
            <w:tcW w:type="dxa" w:w="4986"/>
          </w:tcPr>
          <w:p>
            <w:r>
              <w:t>3. Acordar</w:t>
            </w:r>
          </w:p>
        </w:tc>
        <w:tc>
          <w:tcPr>
            <w:tcW w:type="dxa" w:w="4986"/>
          </w:tcPr>
          <w:p>
            <w:r>
              <w:t>Negociar cómo pedir pausa, repetición y finalización.</w:t>
            </w:r>
          </w:p>
        </w:tc>
      </w:tr>
      <w:tr>
        <w:tc>
          <w:tcPr>
            <w:tcW w:type="dxa" w:w="4986"/>
          </w:tcPr>
          <w:p>
            <w:r>
              <w:t>4. Transmitir</w:t>
            </w:r>
          </w:p>
        </w:tc>
        <w:tc>
          <w:tcPr>
            <w:tcW w:type="dxa" w:w="4986"/>
          </w:tcPr>
          <w:p>
            <w:r>
              <w:t>Deletrear de manera clara y con ritmo ajustado.</w:t>
            </w:r>
          </w:p>
        </w:tc>
      </w:tr>
      <w:tr>
        <w:tc>
          <w:tcPr>
            <w:tcW w:type="dxa" w:w="4986"/>
          </w:tcPr>
          <w:p>
            <w:r>
              <w:t>5. Verificar</w:t>
            </w:r>
          </w:p>
        </w:tc>
        <w:tc>
          <w:tcPr>
            <w:tcW w:type="dxa" w:w="4986"/>
          </w:tcPr>
          <w:p>
            <w:r>
              <w:t>Aceptar repeticiones; confirmar lo comprendido.</w:t>
            </w:r>
          </w:p>
        </w:tc>
      </w:tr>
      <w:tr>
        <w:tc>
          <w:tcPr>
            <w:tcW w:type="dxa" w:w="4986"/>
          </w:tcPr>
          <w:p>
            <w:r>
              <w:t>6. Responder</w:t>
            </w:r>
          </w:p>
        </w:tc>
        <w:tc>
          <w:tcPr>
            <w:tcW w:type="dxa" w:w="4986"/>
          </w:tcPr>
          <w:p>
            <w:r>
              <w:t>Facilitar que la persona use su modalidad expresiva preferida.</w:t>
            </w:r>
          </w:p>
        </w:tc>
      </w:tr>
      <w:tr>
        <w:tc>
          <w:tcPr>
            <w:tcW w:type="dxa" w:w="4986"/>
          </w:tcPr>
          <w:p>
            <w:r>
              <w:t>7. Cerrar</w:t>
            </w:r>
          </w:p>
        </w:tc>
        <w:tc>
          <w:tcPr>
            <w:tcW w:type="dxa" w:w="4986"/>
          </w:tcPr>
          <w:p>
            <w:r>
              <w:t>Confirmar que el mensaje ha terminado y soltar el contacto con respeto.</w:t>
            </w:r>
          </w:p>
        </w:tc>
      </w:tr>
    </w:tbl>
    <w:p>
      <w:r>
        <w:t>Importante: la mano receptora puede ser derecha o izquierda; la posición debe acordarse. No se debe imponer una postura única. Este protocolo de siete fases es una propuesta didáctica, no una transcripción literal del manual.</w:t>
      </w:r>
    </w:p>
    <w:p>
      <w:pPr>
        <w:pStyle w:val="Heading2"/>
      </w:pPr>
      <w:r>
        <w:t>3 · Ensayo inicial por parejas</w:t>
      </w:r>
    </w:p>
    <w:p>
      <w:r>
        <w:t>Turno A (3 minutos): probar apoyos y postura. Turno B (3 minutos): cambiar roles. Turno C (4 minutos): transmitir cinco letras conocidas, repetir si se solicita. Turno D (5 minutos): describir ajustes necesarios.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FICHA 1 · Conoce y prepara (sesión 1)</w:t>
      </w:r>
    </w:p>
    <w:p>
      <w:r>
        <w:t>Nombre: ______________________________  Pareja: ____________________ Fecha: __________</w:t>
      </w:r>
    </w:p>
    <w:p>
      <w:pPr>
        <w:pStyle w:val="Heading2"/>
      </w:pPr>
      <w:r>
        <w:t>Comprensión inicial</w:t>
      </w:r>
    </w:p>
    <w:p>
      <w:r>
        <w:t>1. ¿Por qué se considera alfabético y táctil?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2. ¿En qué se diferencia del dactilológico visual y de la lengua de signos apoyada?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3. ¿Por qué no debe escogerse automáticamente para cualquier persona con sordoceguera?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Laboratorio de ergonomía</w:t>
      </w:r>
    </w:p>
    <w:p>
      <w:r>
        <w:t>□ Preguntamos por la mano preferida.</w:t>
      </w:r>
    </w:p>
    <w:p>
      <w:r>
        <w:t>□ Comprobamos la postura lateral y el apoyo del brazo.</w:t>
      </w:r>
    </w:p>
    <w:p>
      <w:r>
        <w:t>□ La mano receptora se estabiliza sin apretar.</w:t>
      </w:r>
    </w:p>
    <w:p>
      <w:r>
        <w:t>□ La presión es perceptible y cómoda.</w:t>
      </w:r>
    </w:p>
    <w:p>
      <w:r>
        <w:t>□ Hemos acordado pausa, repetición y finalización.</w:t>
      </w:r>
    </w:p>
    <w:p>
      <w:r>
        <w:t>□ Cambiamos los papeles de emisor y receptor.</w:t>
      </w:r>
    </w:p>
    <w:p>
      <w:r>
        <w:t>Mejor ajuste descubierto en la práctica: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FICHA 2 · Aprende y reconoce el alfabeto (sesión 2)</w:t>
      </w:r>
    </w:p>
    <w:p>
      <w:r>
        <w:t>Consulta las demostraciones en https://www.dactyls.es/dactilologico.html</w:t>
      </w:r>
    </w:p>
    <w:p>
      <w:r>
        <w:t>Señala: C = ejecuto según el modelo; R = reconozco táctilmente; P = pendiente de práctica.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Letras</w:t>
            </w:r>
          </w:p>
        </w:tc>
        <w:tc>
          <w:tcPr>
            <w:tcW w:type="dxa" w:w="3324"/>
          </w:tcPr>
          <w:p>
            <w:r>
              <w:t>Producción C/P</w:t>
            </w:r>
          </w:p>
        </w:tc>
        <w:tc>
          <w:tcPr>
            <w:tcW w:type="dxa" w:w="3324"/>
          </w:tcPr>
          <w:p>
            <w:r>
              <w:t>Recepción R/P</w:t>
            </w:r>
          </w:p>
        </w:tc>
      </w:tr>
      <w:tr>
        <w:tc>
          <w:tcPr>
            <w:tcW w:type="dxa" w:w="3324"/>
          </w:tcPr>
          <w:p>
            <w:r>
              <w:t>A  B  C  D  E  F  G  H  I</w:t>
            </w:r>
          </w:p>
        </w:tc>
        <w:tc>
          <w:tcPr>
            <w:tcW w:type="dxa" w:w="3324"/>
          </w:tcPr>
          <w:p>
            <w:r>
              <w:t>_________________</w:t>
            </w:r>
          </w:p>
        </w:tc>
        <w:tc>
          <w:tcPr>
            <w:tcW w:type="dxa" w:w="3324"/>
          </w:tcPr>
          <w:p>
            <w:r>
              <w:t>_________________</w:t>
            </w:r>
          </w:p>
        </w:tc>
      </w:tr>
      <w:tr>
        <w:tc>
          <w:tcPr>
            <w:tcW w:type="dxa" w:w="3324"/>
          </w:tcPr>
          <w:p>
            <w:r>
              <w:t>J  K  L  M  N  Ñ  O  P  Q  R</w:t>
            </w:r>
          </w:p>
        </w:tc>
        <w:tc>
          <w:tcPr>
            <w:tcW w:type="dxa" w:w="3324"/>
          </w:tcPr>
          <w:p>
            <w:r>
              <w:t>_________________</w:t>
            </w:r>
          </w:p>
        </w:tc>
        <w:tc>
          <w:tcPr>
            <w:tcW w:type="dxa" w:w="3324"/>
          </w:tcPr>
          <w:p>
            <w:r>
              <w:t>_________________</w:t>
            </w:r>
          </w:p>
        </w:tc>
      </w:tr>
      <w:tr>
        <w:tc>
          <w:tcPr>
            <w:tcW w:type="dxa" w:w="3324"/>
          </w:tcPr>
          <w:p>
            <w:r>
              <w:t>S  T  U  V  W  X  Y  Z</w:t>
            </w:r>
          </w:p>
        </w:tc>
        <w:tc>
          <w:tcPr>
            <w:tcW w:type="dxa" w:w="3324"/>
          </w:tcPr>
          <w:p>
            <w:r>
              <w:t>_________________</w:t>
            </w:r>
          </w:p>
        </w:tc>
        <w:tc>
          <w:tcPr>
            <w:tcW w:type="dxa" w:w="3324"/>
          </w:tcPr>
          <w:p>
            <w:r>
              <w:t>_________________</w:t>
            </w:r>
          </w:p>
        </w:tc>
      </w:tr>
    </w:tbl>
    <w:p>
      <w:pPr>
        <w:pStyle w:val="Heading2"/>
      </w:pPr>
      <w:r>
        <w:t>Circuito de recepción</w:t>
      </w:r>
    </w:p>
    <w:p>
      <w:r>
        <w:t>La persona emisora ve la serie y la receptora no; escribir después de recibir, sin anticipar.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Intento</w:t>
            </w:r>
          </w:p>
        </w:tc>
        <w:tc>
          <w:tcPr>
            <w:tcW w:type="dxa" w:w="3324"/>
          </w:tcPr>
          <w:p>
            <w:r>
              <w:t>Secuencia recibida</w:t>
            </w:r>
          </w:p>
        </w:tc>
        <w:tc>
          <w:tcPr>
            <w:tcW w:type="dxa" w:w="3324"/>
          </w:tcPr>
          <w:p>
            <w:r>
              <w:t>Letra(s) para reforzar</w:t>
            </w:r>
          </w:p>
        </w:tc>
      </w:tr>
      <w:tr>
        <w:tc>
          <w:tcPr>
            <w:tcW w:type="dxa" w:w="3324"/>
          </w:tcPr>
          <w:p>
            <w:r>
              <w:t>1</w:t>
            </w:r>
          </w:p>
        </w:tc>
        <w:tc>
          <w:tcPr>
            <w:tcW w:type="dxa" w:w="3324"/>
          </w:tcPr>
          <w:p>
            <w:r>
              <w:t>______________________</w:t>
            </w:r>
          </w:p>
        </w:tc>
        <w:tc>
          <w:tcPr>
            <w:tcW w:type="dxa" w:w="3324"/>
          </w:tcPr>
          <w:p>
            <w:r>
              <w:t>_________________</w:t>
            </w:r>
          </w:p>
        </w:tc>
      </w:tr>
      <w:tr>
        <w:tc>
          <w:tcPr>
            <w:tcW w:type="dxa" w:w="3324"/>
          </w:tcPr>
          <w:p>
            <w:r>
              <w:t>2</w:t>
            </w:r>
          </w:p>
        </w:tc>
        <w:tc>
          <w:tcPr>
            <w:tcW w:type="dxa" w:w="3324"/>
          </w:tcPr>
          <w:p>
            <w:r>
              <w:t>______________________</w:t>
            </w:r>
          </w:p>
        </w:tc>
        <w:tc>
          <w:tcPr>
            <w:tcW w:type="dxa" w:w="3324"/>
          </w:tcPr>
          <w:p>
            <w:r>
              <w:t>_________________</w:t>
            </w:r>
          </w:p>
        </w:tc>
      </w:tr>
      <w:tr>
        <w:tc>
          <w:tcPr>
            <w:tcW w:type="dxa" w:w="3324"/>
          </w:tcPr>
          <w:p>
            <w:r>
              <w:t>3</w:t>
            </w:r>
          </w:p>
        </w:tc>
        <w:tc>
          <w:tcPr>
            <w:tcW w:type="dxa" w:w="3324"/>
          </w:tcPr>
          <w:p>
            <w:r>
              <w:t>______________________</w:t>
            </w:r>
          </w:p>
        </w:tc>
        <w:tc>
          <w:tcPr>
            <w:tcW w:type="dxa" w:w="3324"/>
          </w:tcPr>
          <w:p>
            <w:r>
              <w:t>_________________</w:t>
            </w:r>
          </w:p>
        </w:tc>
      </w:tr>
      <w:tr>
        <w:tc>
          <w:tcPr>
            <w:tcW w:type="dxa" w:w="3324"/>
          </w:tcPr>
          <w:p>
            <w:r>
              <w:t>4</w:t>
            </w:r>
          </w:p>
        </w:tc>
        <w:tc>
          <w:tcPr>
            <w:tcW w:type="dxa" w:w="3324"/>
          </w:tcPr>
          <w:p>
            <w:r>
              <w:t>______________________</w:t>
            </w:r>
          </w:p>
        </w:tc>
        <w:tc>
          <w:tcPr>
            <w:tcW w:type="dxa" w:w="3324"/>
          </w:tcPr>
          <w:p>
            <w:r>
              <w:t>_________________</w:t>
            </w:r>
          </w:p>
        </w:tc>
      </w:tr>
      <w:tr>
        <w:tc>
          <w:tcPr>
            <w:tcW w:type="dxa" w:w="3324"/>
          </w:tcPr>
          <w:p>
            <w:r>
              <w:t>5</w:t>
            </w:r>
          </w:p>
        </w:tc>
        <w:tc>
          <w:tcPr>
            <w:tcW w:type="dxa" w:w="3324"/>
          </w:tcPr>
          <w:p>
            <w:r>
              <w:t>______________________</w:t>
            </w:r>
          </w:p>
        </w:tc>
        <w:tc>
          <w:tcPr>
            <w:tcW w:type="dxa" w:w="3324"/>
          </w:tcPr>
          <w:p>
            <w:r>
              <w:t>_________________</w:t>
            </w:r>
          </w:p>
        </w:tc>
      </w:tr>
      <w:tr>
        <w:tc>
          <w:tcPr>
            <w:tcW w:type="dxa" w:w="3324"/>
          </w:tcPr>
          <w:p>
            <w:r>
              <w:t>6</w:t>
            </w:r>
          </w:p>
        </w:tc>
        <w:tc>
          <w:tcPr>
            <w:tcW w:type="dxa" w:w="3324"/>
          </w:tcPr>
          <w:p>
            <w:r>
              <w:t>______________________</w:t>
            </w:r>
          </w:p>
        </w:tc>
        <w:tc>
          <w:tcPr>
            <w:tcW w:type="dxa" w:w="3324"/>
          </w:tcPr>
          <w:p>
            <w:r>
              <w:t>_________________</w:t>
            </w:r>
          </w:p>
        </w:tc>
      </w:tr>
    </w:tbl>
    <w:p>
      <w:r>
        <w:t>Tres letras que debo revisar: _________________________________</w:t>
      </w:r>
    </w:p>
    <w:p>
      <w:r>
        <w:t>¿Qué cambió al mejorar el apoyo o reducir la velocidad?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FICHA 3 · Palabras (sesión 3)</w:t>
      </w:r>
    </w:p>
    <w:p>
      <w:r>
        <w:t>Procedimiento: 1) preparar las manos; 2) mostrar solo al emisor su tarjeta; 3) transmitir; 4) registrar el mensaje recibido; 5) comparar después; 6) corregir.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Intento</w:t>
            </w:r>
          </w:p>
        </w:tc>
        <w:tc>
          <w:tcPr>
            <w:tcW w:type="dxa" w:w="2493"/>
          </w:tcPr>
          <w:p>
            <w:r>
              <w:t>Palabra que he recibido</w:t>
            </w:r>
          </w:p>
        </w:tc>
        <w:tc>
          <w:tcPr>
            <w:tcW w:type="dxa" w:w="2493"/>
          </w:tcPr>
          <w:p>
            <w:r>
              <w:t>Después: palabra original</w:t>
            </w:r>
          </w:p>
        </w:tc>
        <w:tc>
          <w:tcPr>
            <w:tcW w:type="dxa" w:w="2493"/>
          </w:tcPr>
          <w:p>
            <w:r>
              <w:t>Dificultad observada</w:t>
            </w:r>
          </w:p>
        </w:tc>
      </w:tr>
      <w:tr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________________</w:t>
            </w:r>
          </w:p>
        </w:tc>
      </w:tr>
      <w:tr>
        <w:tc>
          <w:tcPr>
            <w:tcW w:type="dxa" w:w="2493"/>
          </w:tcPr>
          <w:p>
            <w:r>
              <w:t>2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________________</w:t>
            </w:r>
          </w:p>
        </w:tc>
      </w:tr>
      <w:tr>
        <w:tc>
          <w:tcPr>
            <w:tcW w:type="dxa" w:w="2493"/>
          </w:tcPr>
          <w:p>
            <w:r>
              <w:t>3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________________</w:t>
            </w:r>
          </w:p>
        </w:tc>
      </w:tr>
      <w:tr>
        <w:tc>
          <w:tcPr>
            <w:tcW w:type="dxa" w:w="2493"/>
          </w:tcPr>
          <w:p>
            <w:r>
              <w:t>4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________________</w:t>
            </w:r>
          </w:p>
        </w:tc>
      </w:tr>
      <w:tr>
        <w:tc>
          <w:tcPr>
            <w:tcW w:type="dxa" w:w="2493"/>
          </w:tcPr>
          <w:p>
            <w:r>
              <w:t>5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________________</w:t>
            </w:r>
          </w:p>
        </w:tc>
      </w:tr>
      <w:tr>
        <w:tc>
          <w:tcPr>
            <w:tcW w:type="dxa" w:w="2493"/>
          </w:tcPr>
          <w:p>
            <w:r>
              <w:t>6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________________</w:t>
            </w:r>
          </w:p>
        </w:tc>
      </w:tr>
      <w:tr>
        <w:tc>
          <w:tcPr>
            <w:tcW w:type="dxa" w:w="2493"/>
          </w:tcPr>
          <w:p>
            <w:r>
              <w:t>7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________________</w:t>
            </w:r>
          </w:p>
        </w:tc>
      </w:tr>
      <w:tr>
        <w:tc>
          <w:tcPr>
            <w:tcW w:type="dxa" w:w="2493"/>
          </w:tcPr>
          <w:p>
            <w:r>
              <w:t>8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</w:t>
            </w:r>
          </w:p>
        </w:tc>
        <w:tc>
          <w:tcPr>
            <w:tcW w:type="dxa" w:w="2493"/>
          </w:tcPr>
          <w:p>
            <w:r>
              <w:t>________________</w:t>
            </w:r>
          </w:p>
        </w:tc>
      </w:tr>
    </w:tbl>
    <w:p>
      <w:r>
        <w:t>Al terminar: ¿qué errores fueron de reconocimiento de letras y cuáles de comprensión por contexto?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FICHA 4 · Mensajes (sesión 4)</w:t>
      </w:r>
    </w:p>
    <w:p>
      <w:r>
        <w:t>Emisor: separa perceptiblemente las palabras y permite pausas. Receptor: registra el mensaje antes de comprobar el original.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Intento</w:t>
            </w:r>
          </w:p>
        </w:tc>
        <w:tc>
          <w:tcPr>
            <w:tcW w:type="dxa" w:w="2493"/>
          </w:tcPr>
          <w:p>
            <w:r>
              <w:t>Mensaje recibido</w:t>
            </w:r>
          </w:p>
        </w:tc>
        <w:tc>
          <w:tcPr>
            <w:tcW w:type="dxa" w:w="2493"/>
          </w:tcPr>
          <w:p>
            <w:r>
              <w:t>¿Repetición?</w:t>
            </w:r>
          </w:p>
        </w:tc>
        <w:tc>
          <w:tcPr>
            <w:tcW w:type="dxa" w:w="2493"/>
          </w:tcPr>
          <w:p>
            <w:r>
              <w:t>¿Comprendido?</w:t>
            </w:r>
          </w:p>
        </w:tc>
      </w:tr>
      <w:tr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>
            <w:r>
              <w:t>________________________</w:t>
            </w:r>
          </w:p>
        </w:tc>
        <w:tc>
          <w:tcPr>
            <w:tcW w:type="dxa" w:w="2493"/>
          </w:tcPr>
          <w:p>
            <w:r>
              <w:t>Sí / No</w:t>
            </w:r>
          </w:p>
        </w:tc>
        <w:tc>
          <w:tcPr>
            <w:tcW w:type="dxa" w:w="2493"/>
          </w:tcPr>
          <w:p>
            <w:r>
              <w:t>Sí / No</w:t>
            </w:r>
          </w:p>
        </w:tc>
      </w:tr>
      <w:tr>
        <w:tc>
          <w:tcPr>
            <w:tcW w:type="dxa" w:w="2493"/>
          </w:tcPr>
          <w:p>
            <w:r>
              <w:t>2</w:t>
            </w:r>
          </w:p>
        </w:tc>
        <w:tc>
          <w:tcPr>
            <w:tcW w:type="dxa" w:w="2493"/>
          </w:tcPr>
          <w:p>
            <w:r>
              <w:t>________________________</w:t>
            </w:r>
          </w:p>
        </w:tc>
        <w:tc>
          <w:tcPr>
            <w:tcW w:type="dxa" w:w="2493"/>
          </w:tcPr>
          <w:p>
            <w:r>
              <w:t>Sí / No</w:t>
            </w:r>
          </w:p>
        </w:tc>
        <w:tc>
          <w:tcPr>
            <w:tcW w:type="dxa" w:w="2493"/>
          </w:tcPr>
          <w:p>
            <w:r>
              <w:t>Sí / No</w:t>
            </w:r>
          </w:p>
        </w:tc>
      </w:tr>
      <w:tr>
        <w:tc>
          <w:tcPr>
            <w:tcW w:type="dxa" w:w="2493"/>
          </w:tcPr>
          <w:p>
            <w:r>
              <w:t>3</w:t>
            </w:r>
          </w:p>
        </w:tc>
        <w:tc>
          <w:tcPr>
            <w:tcW w:type="dxa" w:w="2493"/>
          </w:tcPr>
          <w:p>
            <w:r>
              <w:t>________________________</w:t>
            </w:r>
          </w:p>
        </w:tc>
        <w:tc>
          <w:tcPr>
            <w:tcW w:type="dxa" w:w="2493"/>
          </w:tcPr>
          <w:p>
            <w:r>
              <w:t>Sí / No</w:t>
            </w:r>
          </w:p>
        </w:tc>
        <w:tc>
          <w:tcPr>
            <w:tcW w:type="dxa" w:w="2493"/>
          </w:tcPr>
          <w:p>
            <w:r>
              <w:t>Sí / No</w:t>
            </w:r>
          </w:p>
        </w:tc>
      </w:tr>
      <w:tr>
        <w:tc>
          <w:tcPr>
            <w:tcW w:type="dxa" w:w="2493"/>
          </w:tcPr>
          <w:p>
            <w:r>
              <w:t>4</w:t>
            </w:r>
          </w:p>
        </w:tc>
        <w:tc>
          <w:tcPr>
            <w:tcW w:type="dxa" w:w="2493"/>
          </w:tcPr>
          <w:p>
            <w:r>
              <w:t>________________________</w:t>
            </w:r>
          </w:p>
        </w:tc>
        <w:tc>
          <w:tcPr>
            <w:tcW w:type="dxa" w:w="2493"/>
          </w:tcPr>
          <w:p>
            <w:r>
              <w:t>Sí / No</w:t>
            </w:r>
          </w:p>
        </w:tc>
        <w:tc>
          <w:tcPr>
            <w:tcW w:type="dxa" w:w="2493"/>
          </w:tcPr>
          <w:p>
            <w:r>
              <w:t>Sí / No</w:t>
            </w:r>
          </w:p>
        </w:tc>
      </w:tr>
    </w:tbl>
    <w:p>
      <w:r>
        <w:t>¿Cómo hemos negociado las pausas y la repetición?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FICHA 5 · Conversa y resuelve (sesión 5)</w:t>
      </w:r>
    </w:p>
    <w:p>
      <w:r>
        <w:t>Cada integrante recibe una tarjeta distinta. No enseñar las respuestas de la otra persona.</w:t>
      </w:r>
    </w:p>
    <w:p>
      <w:r>
        <w:t>Caso: ________________________________________________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Pauta</w:t>
            </w:r>
          </w:p>
        </w:tc>
        <w:tc>
          <w:tcPr>
            <w:tcW w:type="dxa" w:w="4986"/>
          </w:tcPr>
          <w:p>
            <w:r>
              <w:t>Sí / A revisar</w:t>
            </w:r>
          </w:p>
        </w:tc>
      </w:tr>
      <w:tr>
        <w:tc>
          <w:tcPr>
            <w:tcW w:type="dxa" w:w="4986"/>
          </w:tcPr>
          <w:p>
            <w:r>
              <w:t>Se acordó postura, mano y modalidad de respuesta</w:t>
            </w:r>
          </w:p>
        </w:tc>
        <w:tc>
          <w:tcPr>
            <w:tcW w:type="dxa" w:w="4986"/>
          </w:tcPr>
          <w:p>
            <w:r>
              <w:t>____________</w:t>
            </w:r>
          </w:p>
        </w:tc>
      </w:tr>
      <w:tr>
        <w:tc>
          <w:tcPr>
            <w:tcW w:type="dxa" w:w="4986"/>
          </w:tcPr>
          <w:p>
            <w:r>
              <w:t>Se comunicó el mensaje con separación entre palabras</w:t>
            </w:r>
          </w:p>
        </w:tc>
        <w:tc>
          <w:tcPr>
            <w:tcW w:type="dxa" w:w="4986"/>
          </w:tcPr>
          <w:p>
            <w:r>
              <w:t>____________</w:t>
            </w:r>
          </w:p>
        </w:tc>
      </w:tr>
      <w:tr>
        <w:tc>
          <w:tcPr>
            <w:tcW w:type="dxa" w:w="4986"/>
          </w:tcPr>
          <w:p>
            <w:r>
              <w:t>Se identificó y respetó una solicitud de pausa</w:t>
            </w:r>
          </w:p>
        </w:tc>
        <w:tc>
          <w:tcPr>
            <w:tcW w:type="dxa" w:w="4986"/>
          </w:tcPr>
          <w:p>
            <w:r>
              <w:t>____________</w:t>
            </w:r>
          </w:p>
        </w:tc>
      </w:tr>
      <w:tr>
        <w:tc>
          <w:tcPr>
            <w:tcW w:type="dxa" w:w="4986"/>
          </w:tcPr>
          <w:p>
            <w:r>
              <w:t>Se repitió el fragmento necesario, sin empezar siempre de cero</w:t>
            </w:r>
          </w:p>
        </w:tc>
        <w:tc>
          <w:tcPr>
            <w:tcW w:type="dxa" w:w="4986"/>
          </w:tcPr>
          <w:p>
            <w:r>
              <w:t>____________</w:t>
            </w:r>
          </w:p>
        </w:tc>
      </w:tr>
      <w:tr>
        <w:tc>
          <w:tcPr>
            <w:tcW w:type="dxa" w:w="4986"/>
          </w:tcPr>
          <w:p>
            <w:r>
              <w:t>Se permitió el cambio de turno</w:t>
            </w:r>
          </w:p>
        </w:tc>
        <w:tc>
          <w:tcPr>
            <w:tcW w:type="dxa" w:w="4986"/>
          </w:tcPr>
          <w:p>
            <w:r>
              <w:t>____________</w:t>
            </w:r>
          </w:p>
        </w:tc>
      </w:tr>
    </w:tbl>
    <w:p>
      <w:r>
        <w:t>Incidencia ocurrida: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Cambio que introduciría: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FICHA 6 · Selecciona y adapta (sesión 6)</w:t>
      </w:r>
    </w:p>
    <w:p>
      <w:r>
        <w:t>Caso A: Persona adulta con sordoceguera adquirida, lengua oral consolidada, dactilológico en palma conocido y preferencia por responder oralmente.</w:t>
      </w:r>
    </w:p>
    <w:p>
      <w:r>
        <w:t>Caso B: Persona sorda usuaria de LSE que está perdiendo visión y prefiere lengua de signos apoyada.</w:t>
      </w:r>
    </w:p>
    <w:p>
      <w:r>
        <w:t>Caso C: Persona con sordoceguera congénita y repertorio comunicativo basado en objetos de referencia y signos personalizados.</w:t>
      </w:r>
    </w:p>
    <w:p>
      <w:r>
        <w:t>Elige DOS casos. Indica sistema receptivo propuesto, modalidad expresiva, información que debes consultar y justificación. No deduzcas automáticamente el sistema por el grupo de sordoceguera.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FICHA 7 · Resuelve una situación profesional (sesión 7)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t>Caso profesional</w:t>
            </w:r>
          </w:p>
        </w:tc>
      </w:tr>
      <w:tr>
        <w:tc>
          <w:tcPr>
            <w:tcW w:type="dxa" w:w="9972"/>
          </w:tcPr>
          <w:p>
            <w:r>
              <w:t>Una persona con sordoceguera adquirida acude a una gestión en un centro educativo. Utiliza el dactilológico en palma para recibir información y responde oralmente. Su cita se retrasa quince minutos y cambia a la sala tres.</w:t>
            </w:r>
          </w:p>
        </w:tc>
      </w:tr>
    </w:tbl>
    <w:p>
      <w:r>
        <w:t>Consigna: establecer contacto, transmitir el cambio, comprobar recepción y resolver una petición de repetición o descanso.</w:t>
      </w:r>
    </w:p>
    <w:p>
      <w:r>
        <w:t>□ He respetado su mano y colocación preferidas.</w:t>
      </w:r>
    </w:p>
    <w:p>
      <w:r>
        <w:t>□ He estabilizado sin apretar.</w:t>
      </w:r>
    </w:p>
    <w:p>
      <w:r>
        <w:t>□ He ejecutado las configuraciones con claridad.</w:t>
      </w:r>
    </w:p>
    <w:p>
      <w:r>
        <w:t>□ He regulado la transmisión según la recepción.</w:t>
      </w:r>
    </w:p>
    <w:p>
      <w:r>
        <w:t>□ He respetado la modalidad expresiva de la persona.</w:t>
      </w:r>
    </w:p>
    <w:p>
      <w:r>
        <w:t>□ He resuelto la incidencia sin imponer el sistema.</w:t>
      </w:r>
    </w:p>
    <w:p>
      <w:r>
        <w:t>Anota una dificultad y la solución que aplicaste: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FICHA 8 · Evaluación individual (sesión 8)</w:t>
      </w:r>
    </w:p>
    <w:p>
      <w:r>
        <w:t>Nombre: __________________________ Fecha: ____________</w:t>
      </w:r>
    </w:p>
    <w:p>
      <w:pPr>
        <w:pStyle w:val="Heading2"/>
      </w:pPr>
      <w:r>
        <w:t>Parte A · Describe (RA3.a y RA3.b)</w:t>
      </w:r>
    </w:p>
    <w:p>
      <w:r>
        <w:t>1. Define dactilológico en palma y distingue la forma táctil de la visual.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2. Explica tres pautas de postura, apoyo y presión.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3. Explica cómo adaptar ritmo, pausas y solicitud de repetición.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4. Diferencia dactilológico en palma de DACTYLS.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Parte B · Selecciona (RA3.c)</w:t>
      </w:r>
    </w:p>
    <w:p>
      <w:r>
        <w:t>Una persona adulta con lengua oral consolidada presenta pérdida auditiva importante y pérdida visual progresiva. ¿Plantearías el dactilológico en palma? ¿Qué datos y preferencias comprobarías antes? Justifica sin darlo por obligatorio.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PARTE B · TARJETAS SEPARADAS PARA EL EMISOR</w:t>
      </w:r>
    </w:p>
    <w:p>
      <w:r>
        <w:t>ENTREGAR ESTA PÁGINA SOLO A QUIEN TRANSMITE. No debe verla la persona receptora.</w:t>
      </w:r>
    </w:p>
    <w:p>
      <w:pPr>
        <w:pStyle w:val="Heading2"/>
      </w:pPr>
      <w:r>
        <w:t>Tarjetas de palabras · Sesión 3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Nivel inicial</w:t>
            </w:r>
          </w:p>
        </w:tc>
        <w:tc>
          <w:tcPr>
            <w:tcW w:type="dxa" w:w="3324"/>
          </w:tcPr>
          <w:p>
            <w:r>
              <w:t>Nivel intermedio</w:t>
            </w:r>
          </w:p>
        </w:tc>
        <w:tc>
          <w:tcPr>
            <w:tcW w:type="dxa" w:w="3324"/>
          </w:tcPr>
          <w:p>
            <w:r>
              <w:t>Nivel funcional</w:t>
            </w:r>
          </w:p>
        </w:tc>
      </w:tr>
      <w:tr>
        <w:tc>
          <w:tcPr>
            <w:tcW w:type="dxa" w:w="3324"/>
          </w:tcPr>
          <w:p>
            <w:r>
              <w:t>SOL</w:t>
            </w:r>
          </w:p>
        </w:tc>
        <w:tc>
          <w:tcPr>
            <w:tcW w:type="dxa" w:w="3324"/>
          </w:tcPr>
          <w:p>
            <w:r>
              <w:t>PUERTA</w:t>
            </w:r>
          </w:p>
        </w:tc>
        <w:tc>
          <w:tcPr>
            <w:tcW w:type="dxa" w:w="3324"/>
          </w:tcPr>
          <w:p>
            <w:r>
              <w:t>ASCENSOR</w:t>
            </w:r>
          </w:p>
        </w:tc>
      </w:tr>
      <w:tr>
        <w:tc>
          <w:tcPr>
            <w:tcW w:type="dxa" w:w="3324"/>
          </w:tcPr>
          <w:p>
            <w:r>
              <w:t>PAN</w:t>
            </w:r>
          </w:p>
        </w:tc>
        <w:tc>
          <w:tcPr>
            <w:tcW w:type="dxa" w:w="3324"/>
          </w:tcPr>
          <w:p>
            <w:r>
              <w:t>CAMINO</w:t>
            </w:r>
          </w:p>
        </w:tc>
        <w:tc>
          <w:tcPr>
            <w:tcW w:type="dxa" w:w="3324"/>
          </w:tcPr>
          <w:p>
            <w:r>
              <w:t>CONSULTA</w:t>
            </w:r>
          </w:p>
        </w:tc>
      </w:tr>
      <w:tr>
        <w:tc>
          <w:tcPr>
            <w:tcW w:type="dxa" w:w="3324"/>
          </w:tcPr>
          <w:p>
            <w:r>
              <w:t>MAR</w:t>
            </w:r>
          </w:p>
        </w:tc>
        <w:tc>
          <w:tcPr>
            <w:tcW w:type="dxa" w:w="3324"/>
          </w:tcPr>
          <w:p>
            <w:r>
              <w:t>ESCUELA</w:t>
            </w:r>
          </w:p>
        </w:tc>
        <w:tc>
          <w:tcPr>
            <w:tcW w:type="dxa" w:w="3324"/>
          </w:tcPr>
          <w:p>
            <w:r>
              <w:t>DIRECCIÓN</w:t>
            </w:r>
          </w:p>
        </w:tc>
      </w:tr>
      <w:tr>
        <w:tc>
          <w:tcPr>
            <w:tcW w:type="dxa" w:w="3324"/>
          </w:tcPr>
          <w:p>
            <w:r>
              <w:t>CASA</w:t>
            </w:r>
          </w:p>
        </w:tc>
        <w:tc>
          <w:tcPr>
            <w:tcW w:type="dxa" w:w="3324"/>
          </w:tcPr>
          <w:p>
            <w:r>
              <w:t>VENTANA</w:t>
            </w:r>
          </w:p>
        </w:tc>
        <w:tc>
          <w:tcPr>
            <w:tcW w:type="dxa" w:w="3324"/>
          </w:tcPr>
          <w:p>
            <w:r>
              <w:t>SECRETARÍA</w:t>
            </w:r>
          </w:p>
        </w:tc>
      </w:tr>
      <w:tr>
        <w:tc>
          <w:tcPr>
            <w:tcW w:type="dxa" w:w="3324"/>
          </w:tcPr>
          <w:p>
            <w:r>
              <w:t>MANO</w:t>
            </w:r>
          </w:p>
        </w:tc>
        <w:tc>
          <w:tcPr>
            <w:tcW w:type="dxa" w:w="3324"/>
          </w:tcPr>
          <w:p>
            <w:r>
              <w:t>HORARIO</w:t>
            </w:r>
          </w:p>
        </w:tc>
        <w:tc>
          <w:tcPr>
            <w:tcW w:type="dxa" w:w="3324"/>
          </w:tcPr>
          <w:p>
            <w:r>
              <w:t>DOCUMENTO</w:t>
            </w:r>
          </w:p>
        </w:tc>
      </w:tr>
      <w:tr>
        <w:tc>
          <w:tcPr>
            <w:tcW w:type="dxa" w:w="3324"/>
          </w:tcPr>
          <w:p>
            <w:r>
              <w:t>LUNA</w:t>
            </w:r>
          </w:p>
        </w:tc>
        <w:tc>
          <w:tcPr>
            <w:tcW w:type="dxa" w:w="3324"/>
          </w:tcPr>
          <w:p>
            <w:r>
              <w:t>COMIDA</w:t>
            </w:r>
          </w:p>
        </w:tc>
        <w:tc>
          <w:tcPr>
            <w:tcW w:type="dxa" w:w="3324"/>
          </w:tcPr>
          <w:p>
            <w:r>
              <w:t>TRANSPORTE</w:t>
            </w:r>
          </w:p>
        </w:tc>
      </w:tr>
    </w:tbl>
    <w:p>
      <w:pPr>
        <w:pStyle w:val="Heading2"/>
      </w:pPr>
      <w:r>
        <w:t>Tarjetas de mensajes · Sesión 4</w:t>
      </w:r>
    </w:p>
    <w:p>
      <w:r>
        <w:t>□  LA PUERTA ESTÁ CERRADA.</w:t>
      </w:r>
    </w:p>
    <w:p>
      <w:r>
        <w:t>□  LA REUNIÓN ES EN LA BIBLIOTECA.</w:t>
      </w:r>
    </w:p>
    <w:p>
      <w:r>
        <w:t>□  PUEDES ESPERAR AQUÍ.</w:t>
      </w:r>
    </w:p>
    <w:p>
      <w:r>
        <w:t>□  LA CITA ES A LAS DIEZ.</w:t>
      </w:r>
    </w:p>
    <w:p>
      <w:r>
        <w:t>□  TENEMOS QUE CAMBIAR DE AULA.</w:t>
      </w:r>
    </w:p>
    <w:p>
      <w:pPr>
        <w:pStyle w:val="Heading2"/>
      </w:pPr>
      <w:r>
        <w:t>Tarjetas de conversación · Sesión 5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Tarjeta A (pregunta)</w:t>
            </w:r>
          </w:p>
        </w:tc>
        <w:tc>
          <w:tcPr>
            <w:tcW w:type="dxa" w:w="4986"/>
          </w:tcPr>
          <w:p>
            <w:r>
              <w:t>Tarjeta B (información de respuesta)</w:t>
            </w:r>
          </w:p>
        </w:tc>
      </w:tr>
      <w:tr>
        <w:tc>
          <w:tcPr>
            <w:tcW w:type="dxa" w:w="4986"/>
          </w:tcPr>
          <w:p>
            <w:r>
              <w:t>Pregunta a qué hora es la cita.</w:t>
            </w:r>
          </w:p>
        </w:tc>
        <w:tc>
          <w:tcPr>
            <w:tcW w:type="dxa" w:w="4986"/>
          </w:tcPr>
          <w:p>
            <w:r>
              <w:t>La cita es a las diez y media.</w:t>
            </w:r>
          </w:p>
        </w:tc>
      </w:tr>
      <w:tr>
        <w:tc>
          <w:tcPr>
            <w:tcW w:type="dxa" w:w="4986"/>
          </w:tcPr>
          <w:p>
            <w:r>
              <w:t>Pregunta dónde será la clase.</w:t>
            </w:r>
          </w:p>
        </w:tc>
        <w:tc>
          <w:tcPr>
            <w:tcW w:type="dxa" w:w="4986"/>
          </w:tcPr>
          <w:p>
            <w:r>
              <w:t>La clase será en el aula doce.</w:t>
            </w:r>
          </w:p>
        </w:tc>
      </w:tr>
      <w:tr>
        <w:tc>
          <w:tcPr>
            <w:tcW w:type="dxa" w:w="4986"/>
          </w:tcPr>
          <w:p>
            <w:r>
              <w:t>Pregunta cuándo es la actividad.</w:t>
            </w:r>
          </w:p>
        </w:tc>
        <w:tc>
          <w:tcPr>
            <w:tcW w:type="dxa" w:w="4986"/>
          </w:tcPr>
          <w:p>
            <w:r>
              <w:t>La actividad se celebra el viernes.</w:t>
            </w:r>
          </w:p>
        </w:tc>
      </w:tr>
    </w:tbl>
    <w:p>
      <w:r>
        <w:t>Las tarjetas son propuestas de práctica, no modelos de signos. Las convenciones de puntuación se explican según la referencia técnica y se ajustan a cada interlocutor.</w:t>
      </w:r>
    </w:p>
    <w:p>
      <w:r>
        <w:br w:type="page"/>
      </w:r>
    </w:p>
    <w:p>
      <w:pPr>
        <w:pStyle w:val="Heading1"/>
      </w:pPr>
      <w:r>
        <w:t>PARTE C · Registro docente y evaluación</w:t>
      </w:r>
    </w:p>
    <w:p>
      <w:r>
        <w:t>Alumno/a: ______________________________ Grupo: ____________</w:t>
      </w:r>
    </w:p>
    <w:p>
      <w:pPr>
        <w:pStyle w:val="Heading2"/>
      </w:pPr>
      <w:r>
        <w:t>Observación formativa · Sesiones 1–7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Indicador</w:t>
            </w:r>
          </w:p>
        </w:tc>
        <w:tc>
          <w:tcPr>
            <w:tcW w:type="dxa" w:w="2493"/>
          </w:tcPr>
          <w:p>
            <w:r>
              <w:t>Conseguido</w:t>
            </w:r>
          </w:p>
        </w:tc>
        <w:tc>
          <w:tcPr>
            <w:tcW w:type="dxa" w:w="2493"/>
          </w:tcPr>
          <w:p>
            <w:r>
              <w:t>En proceso</w:t>
            </w:r>
          </w:p>
        </w:tc>
        <w:tc>
          <w:tcPr>
            <w:tcW w:type="dxa" w:w="2493"/>
          </w:tcPr>
          <w:p>
            <w:r>
              <w:t>Sin observar</w:t>
            </w:r>
          </w:p>
        </w:tc>
      </w:tr>
      <w:tr>
        <w:tc>
          <w:tcPr>
            <w:tcW w:type="dxa" w:w="2493"/>
          </w:tcPr>
          <w:p>
            <w:r>
              <w:t>Prepara postura y apoyo adecuados</w:t>
            </w:r>
          </w:p>
        </w:tc>
        <w:tc>
          <w:tcPr>
            <w:tcW w:type="dxa" w:w="2493"/>
          </w:tcPr>
          <w:p>
            <w:r>
              <w:t>□</w:t>
            </w:r>
          </w:p>
        </w:tc>
        <w:tc>
          <w:tcPr>
            <w:tcW w:type="dxa" w:w="2493"/>
          </w:tcPr>
          <w:p>
            <w:r>
              <w:t>□</w:t>
            </w:r>
          </w:p>
        </w:tc>
        <w:tc>
          <w:tcPr>
            <w:tcW w:type="dxa" w:w="2493"/>
          </w:tcPr>
          <w:p>
            <w:r>
              <w:t>□</w:t>
            </w:r>
          </w:p>
        </w:tc>
      </w:tr>
      <w:tr>
        <w:tc>
          <w:tcPr>
            <w:tcW w:type="dxa" w:w="2493"/>
          </w:tcPr>
          <w:p>
            <w:r>
              <w:t>Sujeta sin molestias ni movimientos excesivos</w:t>
            </w:r>
          </w:p>
        </w:tc>
        <w:tc>
          <w:tcPr>
            <w:tcW w:type="dxa" w:w="2493"/>
          </w:tcPr>
          <w:p>
            <w:r>
              <w:t>□</w:t>
            </w:r>
          </w:p>
        </w:tc>
        <w:tc>
          <w:tcPr>
            <w:tcW w:type="dxa" w:w="2493"/>
          </w:tcPr>
          <w:p>
            <w:r>
              <w:t>□</w:t>
            </w:r>
          </w:p>
        </w:tc>
        <w:tc>
          <w:tcPr>
            <w:tcW w:type="dxa" w:w="2493"/>
          </w:tcPr>
          <w:p>
            <w:r>
              <w:t>□</w:t>
            </w:r>
          </w:p>
        </w:tc>
      </w:tr>
      <w:tr>
        <w:tc>
          <w:tcPr>
            <w:tcW w:type="dxa" w:w="2493"/>
          </w:tcPr>
          <w:p>
            <w:r>
              <w:t>Ejecuta letras según el modelo</w:t>
            </w:r>
          </w:p>
        </w:tc>
        <w:tc>
          <w:tcPr>
            <w:tcW w:type="dxa" w:w="2493"/>
          </w:tcPr>
          <w:p>
            <w:r>
              <w:t>□</w:t>
            </w:r>
          </w:p>
        </w:tc>
        <w:tc>
          <w:tcPr>
            <w:tcW w:type="dxa" w:w="2493"/>
          </w:tcPr>
          <w:p>
            <w:r>
              <w:t>□</w:t>
            </w:r>
          </w:p>
        </w:tc>
        <w:tc>
          <w:tcPr>
            <w:tcW w:type="dxa" w:w="2493"/>
          </w:tcPr>
          <w:p>
            <w:r>
              <w:t>□</w:t>
            </w:r>
          </w:p>
        </w:tc>
      </w:tr>
      <w:tr>
        <w:tc>
          <w:tcPr>
            <w:tcW w:type="dxa" w:w="2493"/>
          </w:tcPr>
          <w:p>
            <w:r>
              <w:t>Reconoce secuencias sin verlas</w:t>
            </w:r>
          </w:p>
        </w:tc>
        <w:tc>
          <w:tcPr>
            <w:tcW w:type="dxa" w:w="2493"/>
          </w:tcPr>
          <w:p>
            <w:r>
              <w:t>□</w:t>
            </w:r>
          </w:p>
        </w:tc>
        <w:tc>
          <w:tcPr>
            <w:tcW w:type="dxa" w:w="2493"/>
          </w:tcPr>
          <w:p>
            <w:r>
              <w:t>□</w:t>
            </w:r>
          </w:p>
        </w:tc>
        <w:tc>
          <w:tcPr>
            <w:tcW w:type="dxa" w:w="2493"/>
          </w:tcPr>
          <w:p>
            <w:r>
              <w:t>□</w:t>
            </w:r>
          </w:p>
        </w:tc>
      </w:tr>
      <w:tr>
        <w:tc>
          <w:tcPr>
            <w:tcW w:type="dxa" w:w="2493"/>
          </w:tcPr>
          <w:p>
            <w:r>
              <w:t>Ajusta presión, ritmo y pausas</w:t>
            </w:r>
          </w:p>
        </w:tc>
        <w:tc>
          <w:tcPr>
            <w:tcW w:type="dxa" w:w="2493"/>
          </w:tcPr>
          <w:p>
            <w:r>
              <w:t>□</w:t>
            </w:r>
          </w:p>
        </w:tc>
        <w:tc>
          <w:tcPr>
            <w:tcW w:type="dxa" w:w="2493"/>
          </w:tcPr>
          <w:p>
            <w:r>
              <w:t>□</w:t>
            </w:r>
          </w:p>
        </w:tc>
        <w:tc>
          <w:tcPr>
            <w:tcW w:type="dxa" w:w="2493"/>
          </w:tcPr>
          <w:p>
            <w:r>
              <w:t>□</w:t>
            </w:r>
          </w:p>
        </w:tc>
      </w:tr>
      <w:tr>
        <w:tc>
          <w:tcPr>
            <w:tcW w:type="dxa" w:w="2493"/>
          </w:tcPr>
          <w:p>
            <w:r>
              <w:t>Facilita recepción y respuesta</w:t>
            </w:r>
          </w:p>
        </w:tc>
        <w:tc>
          <w:tcPr>
            <w:tcW w:type="dxa" w:w="2493"/>
          </w:tcPr>
          <w:p>
            <w:r>
              <w:t>□</w:t>
            </w:r>
          </w:p>
        </w:tc>
        <w:tc>
          <w:tcPr>
            <w:tcW w:type="dxa" w:w="2493"/>
          </w:tcPr>
          <w:p>
            <w:r>
              <w:t>□</w:t>
            </w:r>
          </w:p>
        </w:tc>
        <w:tc>
          <w:tcPr>
            <w:tcW w:type="dxa" w:w="2493"/>
          </w:tcPr>
          <w:p>
            <w:r>
              <w:t>□</w:t>
            </w:r>
          </w:p>
        </w:tc>
      </w:tr>
      <w:tr>
        <w:tc>
          <w:tcPr>
            <w:tcW w:type="dxa" w:w="2493"/>
          </w:tcPr>
          <w:p>
            <w:r>
              <w:t>Justifica el sistema según preferencias</w:t>
            </w:r>
          </w:p>
        </w:tc>
        <w:tc>
          <w:tcPr>
            <w:tcW w:type="dxa" w:w="2493"/>
          </w:tcPr>
          <w:p>
            <w:r>
              <w:t>□</w:t>
            </w:r>
          </w:p>
        </w:tc>
        <w:tc>
          <w:tcPr>
            <w:tcW w:type="dxa" w:w="2493"/>
          </w:tcPr>
          <w:p>
            <w:r>
              <w:t>□</w:t>
            </w:r>
          </w:p>
        </w:tc>
        <w:tc>
          <w:tcPr>
            <w:tcW w:type="dxa" w:w="2493"/>
          </w:tcPr>
          <w:p>
            <w:r>
              <w:t>□</w:t>
            </w:r>
          </w:p>
        </w:tc>
      </w:tr>
    </w:tbl>
    <w:p>
      <w:pPr>
        <w:pStyle w:val="Heading2"/>
      </w:pPr>
      <w:r>
        <w:t>Evidencias individuales · Sesión 8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CE</w:t>
            </w:r>
          </w:p>
        </w:tc>
        <w:tc>
          <w:tcPr>
            <w:tcW w:type="dxa" w:w="3324"/>
          </w:tcPr>
          <w:p>
            <w:r>
              <w:t>Evidencia</w:t>
            </w:r>
          </w:p>
        </w:tc>
        <w:tc>
          <w:tcPr>
            <w:tcW w:type="dxa" w:w="3324"/>
          </w:tcPr>
          <w:p>
            <w:r>
              <w:t>Valoración conforme a programación</w:t>
            </w:r>
          </w:p>
        </w:tc>
      </w:tr>
      <w:tr>
        <w:tc>
          <w:tcPr>
            <w:tcW w:type="dxa" w:w="3324"/>
          </w:tcPr>
          <w:p>
            <w:r>
              <w:t>RA3.a</w:t>
            </w:r>
          </w:p>
        </w:tc>
        <w:tc>
          <w:tcPr>
            <w:tcW w:type="dxa" w:w="3324"/>
          </w:tcPr>
          <w:p>
            <w:r>
              <w:t>Definición y distinción del sistema</w:t>
            </w:r>
          </w:p>
        </w:tc>
        <w:tc>
          <w:tcPr>
            <w:tcW w:type="dxa" w:w="3324"/>
          </w:tcPr>
          <w:p>
            <w:r>
              <w:t>________________________</w:t>
            </w:r>
          </w:p>
        </w:tc>
      </w:tr>
      <w:tr>
        <w:tc>
          <w:tcPr>
            <w:tcW w:type="dxa" w:w="3324"/>
          </w:tcPr>
          <w:p>
            <w:r>
              <w:t>RA3.b</w:t>
            </w:r>
          </w:p>
        </w:tc>
        <w:tc>
          <w:tcPr>
            <w:tcW w:type="dxa" w:w="3324"/>
          </w:tcPr>
          <w:p>
            <w:r>
              <w:t>Explicación técnica + demostración de postura, contacto y mensaje</w:t>
            </w:r>
          </w:p>
        </w:tc>
        <w:tc>
          <w:tcPr>
            <w:tcW w:type="dxa" w:w="3324"/>
          </w:tcPr>
          <w:p>
            <w:r>
              <w:t>________________________</w:t>
            </w:r>
          </w:p>
        </w:tc>
      </w:tr>
      <w:tr>
        <w:tc>
          <w:tcPr>
            <w:tcW w:type="dxa" w:w="3324"/>
          </w:tcPr>
          <w:p>
            <w:r>
              <w:t>RA3.c</w:t>
            </w:r>
          </w:p>
        </w:tc>
        <w:tc>
          <w:tcPr>
            <w:tcW w:type="dxa" w:w="3324"/>
          </w:tcPr>
          <w:p>
            <w:r>
              <w:t>Caso individual de selección justificada</w:t>
            </w:r>
          </w:p>
        </w:tc>
        <w:tc>
          <w:tcPr>
            <w:tcW w:type="dxa" w:w="3324"/>
          </w:tcPr>
          <w:p>
            <w:r>
              <w:t>________________________</w:t>
            </w:r>
          </w:p>
        </w:tc>
      </w:tr>
    </w:tbl>
    <w:p>
      <w:r>
        <w:t>Demostración individual (registro breve): mensaje: ________________________________</w:t>
      </w:r>
    </w:p>
    <w:p>
      <w:r>
        <w:t>Observaciones / errores relevantes: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Corrección: usar exclusivamente los pesos y niveles de la programación vigente. No calificar la velocidad como objetivo autónomo.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IES María Pacheco · 2026–2027  |  Material de trabajo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CMCPSC  ·  UT6  ·  DACTILOLÓGICO EN PALMA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C3B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E6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C3B5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